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ABF" w:rsidRDefault="00CC4ABF" w:rsidP="00945AB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CC4ABF" w:rsidRDefault="00CC4ABF" w:rsidP="00945AB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BB4665" w:rsidRPr="00BB4665" w:rsidRDefault="00BB4665" w:rsidP="00945AB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BB4665">
        <w:rPr>
          <w:rFonts w:ascii="Arial" w:eastAsia="Times New Roman" w:hAnsi="Arial" w:cs="Arial"/>
          <w:b/>
          <w:sz w:val="28"/>
          <w:szCs w:val="28"/>
          <w:lang w:eastAsia="pt-BR"/>
        </w:rPr>
        <w:t>MODELO DE AGRAVO DE INSTRUMENTO</w:t>
      </w:r>
    </w:p>
    <w:p w:rsidR="00BB4665" w:rsidRDefault="00BB4665" w:rsidP="00945AB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5AB5" w:rsidRDefault="00945AB5" w:rsidP="00945AB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Em 2021</w:t>
      </w:r>
      <w:r w:rsidRPr="008648F8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t-BR"/>
        </w:rPr>
        <w:t>Fernanda</w:t>
      </w:r>
      <w:r w:rsidRPr="008648F8">
        <w:rPr>
          <w:rFonts w:ascii="Arial" w:eastAsia="Times New Roman" w:hAnsi="Arial" w:cs="Arial"/>
          <w:sz w:val="24"/>
          <w:szCs w:val="24"/>
          <w:lang w:eastAsia="pt-BR"/>
        </w:rPr>
        <w:t xml:space="preserve">, menor impúbere, representada por sua mãe </w:t>
      </w:r>
      <w:r>
        <w:rPr>
          <w:rFonts w:ascii="Arial" w:eastAsia="Times New Roman" w:hAnsi="Arial" w:cs="Arial"/>
          <w:sz w:val="24"/>
          <w:szCs w:val="24"/>
          <w:lang w:eastAsia="pt-BR"/>
        </w:rPr>
        <w:t>Patrícia</w:t>
      </w:r>
      <w:r w:rsidRPr="008648F8">
        <w:rPr>
          <w:rFonts w:ascii="Arial" w:eastAsia="Times New Roman" w:hAnsi="Arial" w:cs="Arial"/>
          <w:sz w:val="24"/>
          <w:szCs w:val="24"/>
          <w:lang w:eastAsia="pt-BR"/>
        </w:rPr>
        <w:t xml:space="preserve">, ajuizou Ação de Alimentos em Comarca </w:t>
      </w:r>
      <w:r>
        <w:rPr>
          <w:rFonts w:ascii="Arial" w:eastAsia="Times New Roman" w:hAnsi="Arial" w:cs="Arial"/>
          <w:sz w:val="24"/>
          <w:szCs w:val="24"/>
          <w:lang w:eastAsia="pt-BR"/>
        </w:rPr>
        <w:t>na qual</w:t>
      </w:r>
      <w:r w:rsidRPr="008648F8">
        <w:rPr>
          <w:rFonts w:ascii="Arial" w:eastAsia="Times New Roman" w:hAnsi="Arial" w:cs="Arial"/>
          <w:sz w:val="24"/>
          <w:szCs w:val="24"/>
          <w:lang w:eastAsia="pt-BR"/>
        </w:rPr>
        <w:t xml:space="preserve"> não foi implantado o processo judicial eletrônico, em face de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Joaquim, seu pai. </w:t>
      </w:r>
    </w:p>
    <w:p w:rsidR="00945AB5" w:rsidRPr="008648F8" w:rsidRDefault="00945AB5" w:rsidP="00945AB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648F8">
        <w:rPr>
          <w:rFonts w:ascii="Arial" w:eastAsia="Times New Roman" w:hAnsi="Arial" w:cs="Arial"/>
          <w:sz w:val="24"/>
          <w:szCs w:val="24"/>
          <w:lang w:eastAsia="pt-BR"/>
        </w:rPr>
        <w:t>Na petição inicial, a autora informou ao juízo que sua genitora encontrava-se desempregada e que o réu, por seu turno, não exercia emprego formal, mas vivia de “</w:t>
      </w:r>
      <w:r w:rsidRPr="008648F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bicos</w:t>
      </w:r>
      <w:r w:rsidRPr="008648F8">
        <w:rPr>
          <w:rFonts w:ascii="Arial" w:eastAsia="Times New Roman" w:hAnsi="Arial" w:cs="Arial"/>
          <w:sz w:val="24"/>
          <w:szCs w:val="24"/>
          <w:lang w:eastAsia="pt-BR"/>
        </w:rPr>
        <w:t xml:space="preserve">” e serviços prestados autônoma e informalmente, razão pela qual pediu a fixação de pensão alimentícia no valor de 30% (trinta por cento) de 01 (um) salário mínimo. A Ação de Alimentos foi instruída com os seguintes documentos: certidão de nascimento de </w:t>
      </w:r>
      <w:r>
        <w:rPr>
          <w:rFonts w:ascii="Arial" w:eastAsia="Times New Roman" w:hAnsi="Arial" w:cs="Arial"/>
          <w:sz w:val="24"/>
          <w:szCs w:val="24"/>
          <w:lang w:eastAsia="pt-BR"/>
        </w:rPr>
        <w:t>Fernanda</w:t>
      </w:r>
      <w:r w:rsidRPr="008648F8">
        <w:rPr>
          <w:rFonts w:ascii="Arial" w:eastAsia="Times New Roman" w:hAnsi="Arial" w:cs="Arial"/>
          <w:sz w:val="24"/>
          <w:szCs w:val="24"/>
          <w:lang w:eastAsia="pt-BR"/>
        </w:rPr>
        <w:t xml:space="preserve">, da identidade, do CPF e do comprovante de residência de </w:t>
      </w:r>
      <w:r>
        <w:rPr>
          <w:rFonts w:ascii="Arial" w:eastAsia="Times New Roman" w:hAnsi="Arial" w:cs="Arial"/>
          <w:sz w:val="24"/>
          <w:szCs w:val="24"/>
          <w:lang w:eastAsia="pt-BR"/>
        </w:rPr>
        <w:t>Fernanda</w:t>
      </w:r>
      <w:r w:rsidRPr="008648F8">
        <w:rPr>
          <w:rFonts w:ascii="Arial" w:eastAsia="Times New Roman" w:hAnsi="Arial" w:cs="Arial"/>
          <w:sz w:val="24"/>
          <w:szCs w:val="24"/>
          <w:lang w:eastAsia="pt-BR"/>
        </w:rPr>
        <w:t>, além de procuração e declaração de hipossuficiência para fins de gratuidade. </w:t>
      </w:r>
    </w:p>
    <w:p w:rsidR="00945AB5" w:rsidRPr="008648F8" w:rsidRDefault="00945AB5" w:rsidP="00945AB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648F8">
        <w:rPr>
          <w:rFonts w:ascii="Arial" w:eastAsia="Times New Roman" w:hAnsi="Arial" w:cs="Arial"/>
          <w:sz w:val="24"/>
          <w:szCs w:val="24"/>
          <w:lang w:eastAsia="pt-BR"/>
        </w:rPr>
        <w:t xml:space="preserve">Recebida a inicial, o juízo da 1ª Vara de Família da Comarca da Capital do Estado Y indeferiu o pedido de </w:t>
      </w:r>
      <w:r>
        <w:rPr>
          <w:rFonts w:ascii="Arial" w:eastAsia="Times New Roman" w:hAnsi="Arial" w:cs="Arial"/>
          <w:sz w:val="24"/>
          <w:szCs w:val="24"/>
          <w:lang w:eastAsia="pt-BR"/>
        </w:rPr>
        <w:t>justiça gratuita alegando que a autora é patrocinada por advogado particular o que impediria a concessão do benefício da justiça gratuita, já que, tendo condições financeiras para arcar com os honorários de seu advogado, não poderia ser considerada pobre no sentido legal.</w:t>
      </w:r>
    </w:p>
    <w:p w:rsidR="00945AB5" w:rsidRPr="008648F8" w:rsidRDefault="00945AB5" w:rsidP="00945AB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648F8">
        <w:rPr>
          <w:rFonts w:ascii="Arial" w:eastAsia="Times New Roman" w:hAnsi="Arial" w:cs="Arial"/>
          <w:sz w:val="24"/>
          <w:szCs w:val="24"/>
          <w:lang w:eastAsia="pt-BR"/>
        </w:rPr>
        <w:t xml:space="preserve">Na qualidade de advogado(a) de </w:t>
      </w:r>
      <w:r>
        <w:rPr>
          <w:rFonts w:ascii="Arial" w:eastAsia="Times New Roman" w:hAnsi="Arial" w:cs="Arial"/>
          <w:sz w:val="24"/>
          <w:szCs w:val="24"/>
          <w:lang w:eastAsia="pt-BR"/>
        </w:rPr>
        <w:t>Fernanda</w:t>
      </w:r>
      <w:r w:rsidRPr="008648F8">
        <w:rPr>
          <w:rFonts w:ascii="Arial" w:eastAsia="Times New Roman" w:hAnsi="Arial" w:cs="Arial"/>
          <w:sz w:val="24"/>
          <w:szCs w:val="24"/>
          <w:lang w:eastAsia="pt-BR"/>
        </w:rPr>
        <w:t>, elabore a peça processual cabível para a defesa imediata dos interesses de sua cliente, indicando seus requisitos e fundamentos nos termos da legislação vigente.</w:t>
      </w:r>
    </w:p>
    <w:p w:rsidR="00820111" w:rsidRDefault="00820111"/>
    <w:p w:rsidR="00945AB5" w:rsidRDefault="00945AB5"/>
    <w:p w:rsidR="00945AB5" w:rsidRDefault="00945AB5"/>
    <w:p w:rsidR="00945AB5" w:rsidRDefault="00945AB5"/>
    <w:p w:rsidR="00945AB5" w:rsidRDefault="00945AB5"/>
    <w:p w:rsidR="00945AB5" w:rsidRDefault="00945AB5"/>
    <w:p w:rsidR="00945AB5" w:rsidRDefault="00945AB5"/>
    <w:p w:rsidR="00945AB5" w:rsidRDefault="00945AB5"/>
    <w:p w:rsidR="00945AB5" w:rsidRDefault="00945AB5"/>
    <w:p w:rsidR="00945AB5" w:rsidRDefault="00945AB5"/>
    <w:p w:rsidR="00945AB5" w:rsidRDefault="00945AB5"/>
    <w:p w:rsidR="00945AB5" w:rsidRDefault="00E27700">
      <w:pPr>
        <w:rPr>
          <w:rFonts w:ascii="Arial" w:hAnsi="Arial" w:cs="Arial"/>
          <w:b/>
          <w:sz w:val="28"/>
          <w:szCs w:val="28"/>
        </w:rPr>
      </w:pPr>
      <w:r w:rsidRPr="00E27700">
        <w:rPr>
          <w:rFonts w:ascii="Arial" w:hAnsi="Arial" w:cs="Arial"/>
          <w:b/>
          <w:sz w:val="28"/>
          <w:szCs w:val="28"/>
        </w:rPr>
        <w:t>AO EGRÉGIO TRIBUNAL DE JUSTIÇA DO ESTADO Y</w:t>
      </w:r>
      <w:r>
        <w:rPr>
          <w:rFonts w:ascii="Arial" w:hAnsi="Arial" w:cs="Arial"/>
          <w:b/>
          <w:sz w:val="28"/>
          <w:szCs w:val="28"/>
        </w:rPr>
        <w:t>.</w:t>
      </w:r>
    </w:p>
    <w:p w:rsidR="00E27700" w:rsidRDefault="00E277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Autos nº.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xxxx</w:t>
      </w:r>
      <w:proofErr w:type="spellEnd"/>
      <w:proofErr w:type="gramEnd"/>
    </w:p>
    <w:p w:rsidR="00E27700" w:rsidRDefault="00E27700">
      <w:pPr>
        <w:rPr>
          <w:rFonts w:ascii="Arial" w:hAnsi="Arial" w:cs="Arial"/>
          <w:b/>
          <w:sz w:val="28"/>
          <w:szCs w:val="28"/>
        </w:rPr>
      </w:pPr>
    </w:p>
    <w:p w:rsidR="00E27700" w:rsidRDefault="00E27700">
      <w:pPr>
        <w:rPr>
          <w:rFonts w:ascii="Arial" w:hAnsi="Arial" w:cs="Arial"/>
          <w:b/>
          <w:sz w:val="28"/>
          <w:szCs w:val="28"/>
        </w:rPr>
      </w:pPr>
    </w:p>
    <w:p w:rsidR="00E27700" w:rsidRDefault="00E27700">
      <w:pPr>
        <w:rPr>
          <w:rFonts w:ascii="Arial" w:hAnsi="Arial" w:cs="Arial"/>
          <w:b/>
          <w:sz w:val="28"/>
          <w:szCs w:val="28"/>
        </w:rPr>
      </w:pPr>
    </w:p>
    <w:p w:rsidR="00E27700" w:rsidRDefault="00E27700">
      <w:pPr>
        <w:rPr>
          <w:rFonts w:ascii="Arial" w:hAnsi="Arial" w:cs="Arial"/>
          <w:b/>
          <w:sz w:val="28"/>
          <w:szCs w:val="28"/>
        </w:rPr>
      </w:pPr>
    </w:p>
    <w:p w:rsidR="00E27700" w:rsidRDefault="00E27700">
      <w:pPr>
        <w:rPr>
          <w:rFonts w:ascii="Arial" w:hAnsi="Arial" w:cs="Arial"/>
          <w:b/>
          <w:sz w:val="28"/>
          <w:szCs w:val="28"/>
        </w:rPr>
      </w:pPr>
    </w:p>
    <w:p w:rsidR="00E27700" w:rsidRDefault="00E27700">
      <w:pPr>
        <w:rPr>
          <w:rFonts w:ascii="Arial" w:hAnsi="Arial" w:cs="Arial"/>
          <w:b/>
          <w:sz w:val="28"/>
          <w:szCs w:val="28"/>
        </w:rPr>
      </w:pPr>
    </w:p>
    <w:p w:rsidR="00E27700" w:rsidRDefault="00E27700">
      <w:pPr>
        <w:rPr>
          <w:rFonts w:ascii="Arial" w:hAnsi="Arial" w:cs="Arial"/>
          <w:b/>
          <w:sz w:val="28"/>
          <w:szCs w:val="28"/>
        </w:rPr>
      </w:pPr>
    </w:p>
    <w:p w:rsidR="00E27700" w:rsidRDefault="00E27700" w:rsidP="00E27700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27700" w:rsidRPr="00C85CA2" w:rsidRDefault="00E27700" w:rsidP="00E2770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FERNANDA XXX</w:t>
      </w:r>
      <w:r w:rsidRPr="00E27700">
        <w:rPr>
          <w:rFonts w:ascii="Arial" w:hAnsi="Arial" w:cs="Arial"/>
          <w:sz w:val="28"/>
          <w:szCs w:val="28"/>
        </w:rPr>
        <w:t>, menor incapaz, neste ato representada por sua mãe</w:t>
      </w:r>
      <w:r>
        <w:rPr>
          <w:rFonts w:ascii="Arial" w:hAnsi="Arial" w:cs="Arial"/>
          <w:b/>
          <w:sz w:val="28"/>
          <w:szCs w:val="28"/>
        </w:rPr>
        <w:t xml:space="preserve"> PATRÍCIA XXXX, </w:t>
      </w:r>
      <w:r w:rsidRPr="00E27700">
        <w:rPr>
          <w:rFonts w:ascii="Arial" w:hAnsi="Arial" w:cs="Arial"/>
          <w:sz w:val="28"/>
          <w:szCs w:val="28"/>
        </w:rPr>
        <w:t>ambas já qualificada nos autos da</w:t>
      </w:r>
      <w:r>
        <w:rPr>
          <w:rFonts w:ascii="Arial" w:hAnsi="Arial" w:cs="Arial"/>
          <w:b/>
          <w:sz w:val="28"/>
          <w:szCs w:val="28"/>
        </w:rPr>
        <w:t xml:space="preserve"> Ação de Alimentos </w:t>
      </w:r>
      <w:r w:rsidRPr="00E27700">
        <w:rPr>
          <w:rFonts w:ascii="Arial" w:hAnsi="Arial" w:cs="Arial"/>
          <w:sz w:val="28"/>
          <w:szCs w:val="28"/>
        </w:rPr>
        <w:t>ajuizada em face de</w:t>
      </w:r>
      <w:r>
        <w:rPr>
          <w:rFonts w:ascii="Arial" w:hAnsi="Arial" w:cs="Arial"/>
          <w:b/>
          <w:sz w:val="28"/>
          <w:szCs w:val="28"/>
        </w:rPr>
        <w:t xml:space="preserve"> JOAQUIM XXX, </w:t>
      </w:r>
      <w:r w:rsidRPr="00E27700">
        <w:rPr>
          <w:rFonts w:ascii="Arial" w:hAnsi="Arial" w:cs="Arial"/>
          <w:sz w:val="28"/>
          <w:szCs w:val="28"/>
        </w:rPr>
        <w:t xml:space="preserve">também já devidamente qualificado nos autos em epígrafe, vem, perante este Tribunal, por seus advogados abaixo assinados, interpor </w:t>
      </w:r>
      <w:r w:rsidRPr="00E27700">
        <w:rPr>
          <w:rFonts w:ascii="Arial" w:hAnsi="Arial" w:cs="Arial"/>
          <w:b/>
          <w:sz w:val="28"/>
          <w:szCs w:val="28"/>
        </w:rPr>
        <w:t xml:space="preserve">Agravo de </w:t>
      </w:r>
      <w:r w:rsidRPr="00C85CA2">
        <w:rPr>
          <w:rFonts w:ascii="Arial" w:hAnsi="Arial" w:cs="Arial"/>
          <w:b/>
          <w:sz w:val="28"/>
          <w:szCs w:val="28"/>
        </w:rPr>
        <w:t xml:space="preserve">Instrumento </w:t>
      </w:r>
      <w:r w:rsidRPr="00C85CA2">
        <w:rPr>
          <w:rFonts w:ascii="Arial" w:hAnsi="Arial" w:cs="Arial"/>
          <w:sz w:val="28"/>
          <w:szCs w:val="28"/>
        </w:rPr>
        <w:t>contra decisão interlocutória de fls. XX, conforme artigo 1.015, V do Código de Processo Civil, pelas razões anexas.</w:t>
      </w:r>
    </w:p>
    <w:p w:rsidR="00E27700" w:rsidRPr="00C85CA2" w:rsidRDefault="00E27700" w:rsidP="00E2770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E27700" w:rsidRPr="00C85CA2" w:rsidRDefault="00E27700" w:rsidP="00E2770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85CA2">
        <w:rPr>
          <w:rFonts w:ascii="Arial" w:hAnsi="Arial" w:cs="Arial"/>
          <w:b/>
          <w:sz w:val="28"/>
          <w:szCs w:val="28"/>
        </w:rPr>
        <w:lastRenderedPageBreak/>
        <w:t>Nome e endereço dos advogados</w:t>
      </w:r>
    </w:p>
    <w:p w:rsidR="00E27700" w:rsidRPr="00C85CA2" w:rsidRDefault="00E27700" w:rsidP="00E27700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85CA2" w:rsidRPr="00C85CA2" w:rsidRDefault="00C85CA2" w:rsidP="00C85CA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85CA2">
        <w:rPr>
          <w:rFonts w:ascii="Arial" w:hAnsi="Arial" w:cs="Arial"/>
          <w:sz w:val="28"/>
          <w:szCs w:val="28"/>
        </w:rPr>
        <w:t>A agravante informa que o seu advogado chama XXX, e tem endereço profissional na rua XXX, n. XXX, Bairro XXX, CEP. XXX, na capital do Estado Y.</w:t>
      </w:r>
    </w:p>
    <w:p w:rsidR="00C85CA2" w:rsidRPr="00C85CA2" w:rsidRDefault="00C85CA2" w:rsidP="00C85CA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85CA2">
        <w:rPr>
          <w:rFonts w:ascii="Arial" w:hAnsi="Arial" w:cs="Arial"/>
          <w:sz w:val="28"/>
          <w:szCs w:val="28"/>
        </w:rPr>
        <w:t>Informa que deixa de indicar o nome e o endereço do advogado do agravado tendo em vista que ele ainda não foi citado.</w:t>
      </w:r>
    </w:p>
    <w:p w:rsidR="00E27700" w:rsidRPr="00C85CA2" w:rsidRDefault="00E27700" w:rsidP="00E27700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85CA2" w:rsidRPr="00C85CA2" w:rsidRDefault="00C85CA2" w:rsidP="00C85CA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85CA2">
        <w:rPr>
          <w:rFonts w:ascii="Arial" w:hAnsi="Arial" w:cs="Arial"/>
          <w:b/>
          <w:sz w:val="28"/>
          <w:szCs w:val="28"/>
        </w:rPr>
        <w:t>Peças obrigatórias</w:t>
      </w:r>
    </w:p>
    <w:p w:rsidR="00C85CA2" w:rsidRPr="00C85CA2" w:rsidRDefault="00C85CA2" w:rsidP="00C85CA2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85CA2" w:rsidRPr="00C85CA2" w:rsidRDefault="00C85CA2" w:rsidP="00C85CA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85CA2">
        <w:rPr>
          <w:rFonts w:ascii="Arial" w:hAnsi="Arial" w:cs="Arial"/>
          <w:sz w:val="28"/>
          <w:szCs w:val="28"/>
        </w:rPr>
        <w:t>A agravante informa que junto a este recurso segue as seguintes peças:</w:t>
      </w:r>
    </w:p>
    <w:p w:rsidR="00C85CA2" w:rsidRPr="00C85CA2" w:rsidRDefault="00C85CA2" w:rsidP="00C85CA2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85CA2">
        <w:rPr>
          <w:rFonts w:ascii="Arial" w:hAnsi="Arial" w:cs="Arial"/>
          <w:sz w:val="28"/>
          <w:szCs w:val="28"/>
        </w:rPr>
        <w:t>Cópia da petição inicial;</w:t>
      </w:r>
    </w:p>
    <w:p w:rsidR="00C85CA2" w:rsidRPr="00C85CA2" w:rsidRDefault="00C85CA2" w:rsidP="00C85CA2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85CA2">
        <w:rPr>
          <w:rFonts w:ascii="Arial" w:hAnsi="Arial" w:cs="Arial"/>
          <w:sz w:val="28"/>
          <w:szCs w:val="28"/>
        </w:rPr>
        <w:t>Cópia da procuração do advogado da agravante;</w:t>
      </w:r>
    </w:p>
    <w:p w:rsidR="00C85CA2" w:rsidRPr="00C85CA2" w:rsidRDefault="00C85CA2" w:rsidP="00C85CA2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85CA2">
        <w:rPr>
          <w:rFonts w:ascii="Arial" w:hAnsi="Arial" w:cs="Arial"/>
          <w:sz w:val="28"/>
          <w:szCs w:val="28"/>
        </w:rPr>
        <w:t>Cópia da decisão agravada;</w:t>
      </w:r>
    </w:p>
    <w:p w:rsidR="00C85CA2" w:rsidRPr="00C85CA2" w:rsidRDefault="00C85CA2" w:rsidP="00C85CA2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85CA2">
        <w:rPr>
          <w:rFonts w:ascii="Arial" w:hAnsi="Arial" w:cs="Arial"/>
          <w:sz w:val="28"/>
          <w:szCs w:val="28"/>
        </w:rPr>
        <w:t>Cópia da certidão de intimação da decisão agravada</w:t>
      </w:r>
    </w:p>
    <w:p w:rsidR="00C85CA2" w:rsidRPr="00C85CA2" w:rsidRDefault="00C85CA2" w:rsidP="00C85CA2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85CA2" w:rsidRPr="00C85CA2" w:rsidRDefault="00C85CA2" w:rsidP="00C85CA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85CA2">
        <w:rPr>
          <w:rFonts w:ascii="Arial" w:hAnsi="Arial" w:cs="Arial"/>
          <w:b/>
          <w:sz w:val="28"/>
          <w:szCs w:val="28"/>
        </w:rPr>
        <w:t>Declaração de inexistência das peças</w:t>
      </w:r>
    </w:p>
    <w:p w:rsidR="00C85CA2" w:rsidRPr="00C85CA2" w:rsidRDefault="00C85CA2" w:rsidP="00C85CA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85CA2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>agravante</w:t>
      </w:r>
      <w:r w:rsidRPr="00C85CA2">
        <w:rPr>
          <w:rFonts w:ascii="Arial" w:hAnsi="Arial" w:cs="Arial"/>
          <w:sz w:val="28"/>
          <w:szCs w:val="28"/>
        </w:rPr>
        <w:t xml:space="preserve"> declara que deixa de juntar cópia da contestação, cópia da procuração do advogado do agravado por serem essas peças inexistentes.</w:t>
      </w:r>
    </w:p>
    <w:p w:rsidR="00C85CA2" w:rsidRPr="00C85CA2" w:rsidRDefault="00C85CA2" w:rsidP="00C85CA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85CA2">
        <w:rPr>
          <w:rFonts w:ascii="Arial" w:hAnsi="Arial" w:cs="Arial"/>
          <w:sz w:val="28"/>
          <w:szCs w:val="28"/>
        </w:rPr>
        <w:t>Ainda, deixa de juntar cópia da petição que ensejou a decisão agravada por ela se confundir com a petição inicial no caso em tela.</w:t>
      </w:r>
    </w:p>
    <w:p w:rsidR="00C85CA2" w:rsidRPr="00735884" w:rsidRDefault="00C85CA2" w:rsidP="00C85C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5CA2" w:rsidRPr="00C85CA2" w:rsidRDefault="00C85CA2" w:rsidP="00C85CA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85CA2">
        <w:rPr>
          <w:rFonts w:ascii="Arial" w:hAnsi="Arial" w:cs="Arial"/>
          <w:b/>
          <w:sz w:val="28"/>
          <w:szCs w:val="28"/>
        </w:rPr>
        <w:t>Declaração de Autenticidade das Peças</w:t>
      </w:r>
    </w:p>
    <w:p w:rsidR="00C85CA2" w:rsidRPr="00C85CA2" w:rsidRDefault="00C85CA2" w:rsidP="00C85CA2">
      <w:pPr>
        <w:pStyle w:val="PargrafodaLista"/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85CA2" w:rsidRPr="00C85CA2" w:rsidRDefault="00C85CA2" w:rsidP="00C85CA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85CA2">
        <w:rPr>
          <w:rFonts w:ascii="Arial" w:hAnsi="Arial" w:cs="Arial"/>
          <w:sz w:val="28"/>
          <w:szCs w:val="28"/>
        </w:rPr>
        <w:lastRenderedPageBreak/>
        <w:t>O advogado da Agravante, XXX, que a presente subscreve, declara autenticas todas a peças juntadas ao presente recurso.</w:t>
      </w:r>
    </w:p>
    <w:p w:rsidR="00C85CA2" w:rsidRPr="00C85CA2" w:rsidRDefault="00C85CA2" w:rsidP="00C85CA2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85CA2" w:rsidRPr="00C85CA2" w:rsidRDefault="00C85CA2" w:rsidP="00C85CA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85CA2">
        <w:rPr>
          <w:rFonts w:ascii="Arial" w:hAnsi="Arial" w:cs="Arial"/>
          <w:b/>
          <w:sz w:val="28"/>
          <w:szCs w:val="28"/>
        </w:rPr>
        <w:t>Informação ao juízo de origem em 3 dias</w:t>
      </w:r>
    </w:p>
    <w:p w:rsidR="00C85CA2" w:rsidRDefault="00C85CA2" w:rsidP="00C85CA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85CA2">
        <w:rPr>
          <w:rFonts w:ascii="Arial" w:hAnsi="Arial" w:cs="Arial"/>
          <w:sz w:val="28"/>
          <w:szCs w:val="28"/>
        </w:rPr>
        <w:t>A agravante informa que avisará ao juízo de origem sobre a interposição do recurso no prazo de 3 dias.</w:t>
      </w:r>
    </w:p>
    <w:p w:rsidR="00C85CA2" w:rsidRDefault="00C85CA2" w:rsidP="00C85CA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85CA2" w:rsidRDefault="00C85CA2" w:rsidP="00C85CA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Requer ainda, a intimação do agravado para, querendo, apresentar contrarrazões.</w:t>
      </w:r>
    </w:p>
    <w:p w:rsidR="00C85CA2" w:rsidRDefault="00C85CA2" w:rsidP="00C85CA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85CA2" w:rsidRDefault="00C85CA2" w:rsidP="00C85CA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Nestes termos,</w:t>
      </w:r>
    </w:p>
    <w:p w:rsidR="00C85CA2" w:rsidRDefault="00C85CA2" w:rsidP="00C85CA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85CA2" w:rsidRDefault="00C85CA2" w:rsidP="00C85CA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Pede deferimento.</w:t>
      </w:r>
    </w:p>
    <w:p w:rsidR="00C85CA2" w:rsidRDefault="00C85CA2" w:rsidP="00C85CA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85CA2" w:rsidRDefault="00C85CA2" w:rsidP="00C85CA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Local, data.</w:t>
      </w:r>
    </w:p>
    <w:p w:rsidR="00C85CA2" w:rsidRDefault="00C85CA2" w:rsidP="00C85CA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85CA2" w:rsidRDefault="00C85CA2" w:rsidP="00C85CA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Advogado</w:t>
      </w:r>
    </w:p>
    <w:p w:rsidR="00C85CA2" w:rsidRDefault="00C85CA2" w:rsidP="00C85CA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OAB.</w:t>
      </w:r>
    </w:p>
    <w:p w:rsidR="00C85CA2" w:rsidRDefault="00C85CA2" w:rsidP="00C85CA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85CA2" w:rsidRDefault="00C85CA2" w:rsidP="00C85CA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85CA2" w:rsidRDefault="00C85CA2" w:rsidP="00C85CA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85CA2" w:rsidRDefault="00C85CA2" w:rsidP="00C85CA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85CA2" w:rsidRDefault="00C85CA2" w:rsidP="00C85CA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85CA2" w:rsidRDefault="00C85CA2" w:rsidP="00C85CA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85CA2" w:rsidRDefault="00C85CA2" w:rsidP="00C85CA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85CA2" w:rsidRDefault="00C85CA2" w:rsidP="00C85CA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85CA2" w:rsidRDefault="00C85CA2" w:rsidP="00C85CA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85CA2" w:rsidRDefault="00C85CA2" w:rsidP="00C85CA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85CA2" w:rsidRDefault="00C85CA2" w:rsidP="00C85CA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85CA2" w:rsidRDefault="00C85CA2" w:rsidP="00C85CA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85CA2" w:rsidRDefault="00C85CA2" w:rsidP="00C85CA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85CA2" w:rsidRDefault="00C85CA2" w:rsidP="00C85CA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85CA2" w:rsidRDefault="00C85CA2" w:rsidP="00C85CA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85CA2" w:rsidRDefault="00C85CA2" w:rsidP="00C85CA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85CA2" w:rsidRDefault="00C85CA2" w:rsidP="00C85CA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85CA2" w:rsidRDefault="00C85CA2" w:rsidP="00C85CA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85CA2" w:rsidRDefault="00C85CA2" w:rsidP="00C85CA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85CA2" w:rsidRDefault="00C85CA2" w:rsidP="00C85CA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85CA2" w:rsidRDefault="00C85CA2" w:rsidP="00C85CA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85CA2" w:rsidRDefault="00C85CA2" w:rsidP="00C85CA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85CA2" w:rsidRDefault="00C85CA2" w:rsidP="00C85CA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85CA2" w:rsidRPr="00C85CA2" w:rsidRDefault="00C85CA2" w:rsidP="00C85CA2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85CA2">
        <w:rPr>
          <w:rFonts w:ascii="Arial" w:hAnsi="Arial" w:cs="Arial"/>
          <w:b/>
          <w:sz w:val="28"/>
          <w:szCs w:val="28"/>
          <w:u w:val="single"/>
        </w:rPr>
        <w:t>RAZÕES DO AGRAVO DE INSTRUMENTO</w:t>
      </w:r>
    </w:p>
    <w:p w:rsidR="00C85CA2" w:rsidRPr="00C85CA2" w:rsidRDefault="00C85CA2" w:rsidP="00C85CA2">
      <w:pPr>
        <w:jc w:val="both"/>
        <w:rPr>
          <w:rFonts w:ascii="Arial" w:hAnsi="Arial" w:cs="Arial"/>
          <w:b/>
          <w:sz w:val="28"/>
          <w:szCs w:val="28"/>
        </w:rPr>
      </w:pPr>
    </w:p>
    <w:p w:rsidR="00C85CA2" w:rsidRPr="00C85CA2" w:rsidRDefault="00C85CA2" w:rsidP="00C85CA2">
      <w:pPr>
        <w:jc w:val="both"/>
        <w:rPr>
          <w:rFonts w:ascii="Arial" w:hAnsi="Arial" w:cs="Arial"/>
          <w:b/>
          <w:sz w:val="28"/>
          <w:szCs w:val="28"/>
        </w:rPr>
      </w:pPr>
      <w:r w:rsidRPr="00C85CA2">
        <w:rPr>
          <w:rFonts w:ascii="Arial" w:hAnsi="Arial" w:cs="Arial"/>
          <w:b/>
          <w:sz w:val="28"/>
          <w:szCs w:val="28"/>
        </w:rPr>
        <w:t xml:space="preserve">Agravante: </w:t>
      </w:r>
      <w:r w:rsidRPr="00C85CA2">
        <w:rPr>
          <w:rFonts w:ascii="Arial" w:hAnsi="Arial" w:cs="Arial"/>
          <w:sz w:val="28"/>
          <w:szCs w:val="28"/>
        </w:rPr>
        <w:t>Fernanda XXX, representada por sua mãe Patrícia XXX.</w:t>
      </w:r>
    </w:p>
    <w:p w:rsidR="00C85CA2" w:rsidRPr="00C85CA2" w:rsidRDefault="00C85CA2" w:rsidP="00C85CA2">
      <w:pPr>
        <w:jc w:val="both"/>
        <w:rPr>
          <w:rFonts w:ascii="Arial" w:hAnsi="Arial" w:cs="Arial"/>
          <w:sz w:val="28"/>
          <w:szCs w:val="28"/>
        </w:rPr>
      </w:pPr>
      <w:r w:rsidRPr="00C85CA2">
        <w:rPr>
          <w:rFonts w:ascii="Arial" w:hAnsi="Arial" w:cs="Arial"/>
          <w:b/>
          <w:sz w:val="28"/>
          <w:szCs w:val="28"/>
        </w:rPr>
        <w:t xml:space="preserve">Agravado: </w:t>
      </w:r>
      <w:r w:rsidRPr="00C85CA2">
        <w:rPr>
          <w:rFonts w:ascii="Arial" w:hAnsi="Arial" w:cs="Arial"/>
          <w:sz w:val="28"/>
          <w:szCs w:val="28"/>
        </w:rPr>
        <w:t>Joaquim XXX.</w:t>
      </w:r>
    </w:p>
    <w:p w:rsidR="00C85CA2" w:rsidRPr="00C85CA2" w:rsidRDefault="00C85CA2" w:rsidP="00C85CA2">
      <w:pPr>
        <w:jc w:val="both"/>
        <w:rPr>
          <w:rFonts w:ascii="Arial" w:hAnsi="Arial" w:cs="Arial"/>
          <w:b/>
          <w:sz w:val="28"/>
          <w:szCs w:val="28"/>
        </w:rPr>
      </w:pPr>
      <w:r w:rsidRPr="00C85CA2">
        <w:rPr>
          <w:rFonts w:ascii="Arial" w:hAnsi="Arial" w:cs="Arial"/>
          <w:b/>
          <w:sz w:val="28"/>
          <w:szCs w:val="28"/>
        </w:rPr>
        <w:t>Vara de origem:</w:t>
      </w:r>
      <w:r w:rsidRPr="00C85CA2">
        <w:rPr>
          <w:rFonts w:ascii="Arial" w:eastAsia="Times New Roman" w:hAnsi="Arial" w:cs="Arial"/>
          <w:sz w:val="28"/>
          <w:szCs w:val="28"/>
          <w:lang w:eastAsia="pt-BR"/>
        </w:rPr>
        <w:t xml:space="preserve"> 1ª Vara de Família da Comarca da Capital do Estado Y.</w:t>
      </w:r>
    </w:p>
    <w:p w:rsidR="00C85CA2" w:rsidRDefault="00C85CA2" w:rsidP="00C85CA2">
      <w:pPr>
        <w:jc w:val="both"/>
        <w:rPr>
          <w:rFonts w:ascii="Arial" w:hAnsi="Arial" w:cs="Arial"/>
          <w:sz w:val="28"/>
          <w:szCs w:val="28"/>
        </w:rPr>
      </w:pPr>
      <w:r w:rsidRPr="00C85CA2">
        <w:rPr>
          <w:rFonts w:ascii="Arial" w:hAnsi="Arial" w:cs="Arial"/>
          <w:b/>
          <w:sz w:val="28"/>
          <w:szCs w:val="28"/>
        </w:rPr>
        <w:t xml:space="preserve">Autos </w:t>
      </w:r>
      <w:proofErr w:type="gramStart"/>
      <w:r w:rsidRPr="00C85CA2">
        <w:rPr>
          <w:rFonts w:ascii="Arial" w:hAnsi="Arial" w:cs="Arial"/>
          <w:b/>
          <w:sz w:val="28"/>
          <w:szCs w:val="28"/>
        </w:rPr>
        <w:t>nº.:</w:t>
      </w:r>
      <w:proofErr w:type="gramEnd"/>
      <w:r w:rsidRPr="00C85CA2">
        <w:rPr>
          <w:rFonts w:ascii="Arial" w:hAnsi="Arial" w:cs="Arial"/>
          <w:b/>
          <w:sz w:val="28"/>
          <w:szCs w:val="28"/>
        </w:rPr>
        <w:t xml:space="preserve"> </w:t>
      </w:r>
      <w:r w:rsidRPr="00C85CA2">
        <w:rPr>
          <w:rFonts w:ascii="Arial" w:hAnsi="Arial" w:cs="Arial"/>
          <w:sz w:val="28"/>
          <w:szCs w:val="28"/>
        </w:rPr>
        <w:t>XXX.</w:t>
      </w:r>
    </w:p>
    <w:p w:rsidR="00C85CA2" w:rsidRDefault="00C85CA2" w:rsidP="00C85CA2">
      <w:pPr>
        <w:jc w:val="both"/>
        <w:rPr>
          <w:rFonts w:ascii="Arial" w:hAnsi="Arial" w:cs="Arial"/>
          <w:sz w:val="28"/>
          <w:szCs w:val="28"/>
        </w:rPr>
      </w:pPr>
    </w:p>
    <w:p w:rsidR="00C85CA2" w:rsidRDefault="00C85CA2" w:rsidP="00C85C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Egrégio tribunal,</w:t>
      </w:r>
    </w:p>
    <w:p w:rsidR="00C85CA2" w:rsidRDefault="00C85CA2" w:rsidP="00C85C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Colenda câmara,</w:t>
      </w:r>
    </w:p>
    <w:p w:rsidR="00C85CA2" w:rsidRDefault="00C85CA2" w:rsidP="00C85C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Eméritos desembargadores,</w:t>
      </w:r>
    </w:p>
    <w:p w:rsidR="00C85CA2" w:rsidRDefault="00C85CA2" w:rsidP="00C85CA2">
      <w:pPr>
        <w:jc w:val="both"/>
        <w:rPr>
          <w:rFonts w:ascii="Arial" w:hAnsi="Arial" w:cs="Arial"/>
          <w:sz w:val="28"/>
          <w:szCs w:val="28"/>
        </w:rPr>
      </w:pPr>
    </w:p>
    <w:p w:rsidR="00C85CA2" w:rsidRDefault="00C85CA2" w:rsidP="00C85CA2">
      <w:pPr>
        <w:jc w:val="both"/>
        <w:rPr>
          <w:rFonts w:ascii="Arial" w:hAnsi="Arial" w:cs="Arial"/>
          <w:sz w:val="28"/>
          <w:szCs w:val="28"/>
        </w:rPr>
      </w:pPr>
    </w:p>
    <w:p w:rsidR="009D38A9" w:rsidRPr="009D38A9" w:rsidRDefault="009D38A9" w:rsidP="009D38A9">
      <w:pPr>
        <w:pStyle w:val="PargrafodaList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9D38A9">
        <w:rPr>
          <w:rFonts w:ascii="Arial" w:eastAsia="Times New Roman" w:hAnsi="Arial" w:cs="Arial"/>
          <w:b/>
          <w:sz w:val="28"/>
          <w:szCs w:val="28"/>
          <w:lang w:eastAsia="pt-BR"/>
        </w:rPr>
        <w:t>PRESSUPOSTOS DE ADMISSIBILIDADE</w:t>
      </w:r>
    </w:p>
    <w:p w:rsidR="009D38A9" w:rsidRPr="009D38A9" w:rsidRDefault="009D38A9" w:rsidP="009D38A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9D38A9" w:rsidRPr="009D38A9" w:rsidRDefault="009D38A9" w:rsidP="009D38A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9D38A9">
        <w:rPr>
          <w:rFonts w:ascii="Arial" w:eastAsia="Times New Roman" w:hAnsi="Arial" w:cs="Arial"/>
          <w:sz w:val="28"/>
          <w:szCs w:val="28"/>
          <w:lang w:eastAsia="pt-BR"/>
        </w:rPr>
        <w:t>O presente recurso deve ser conhecido por estarem presentes todos os pressupostos de admissibilidade, senão vejamos:</w:t>
      </w:r>
    </w:p>
    <w:p w:rsidR="009D38A9" w:rsidRPr="009D38A9" w:rsidRDefault="009D38A9" w:rsidP="009D38A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9D38A9" w:rsidRPr="009D38A9" w:rsidRDefault="009D38A9" w:rsidP="009D38A9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b/>
          <w:sz w:val="28"/>
          <w:szCs w:val="28"/>
        </w:rPr>
      </w:pPr>
      <w:r w:rsidRPr="009D38A9">
        <w:rPr>
          <w:rFonts w:ascii="Arial" w:hAnsi="Arial" w:cs="Arial"/>
          <w:b/>
          <w:sz w:val="28"/>
          <w:szCs w:val="28"/>
        </w:rPr>
        <w:t>Preparo</w:t>
      </w:r>
    </w:p>
    <w:p w:rsidR="009D38A9" w:rsidRPr="009D38A9" w:rsidRDefault="009D38A9" w:rsidP="009D38A9">
      <w:pPr>
        <w:jc w:val="both"/>
        <w:rPr>
          <w:rFonts w:ascii="Arial" w:hAnsi="Arial" w:cs="Arial"/>
          <w:i/>
          <w:sz w:val="28"/>
          <w:szCs w:val="28"/>
        </w:rPr>
      </w:pPr>
      <w:r w:rsidRPr="009D38A9">
        <w:rPr>
          <w:rFonts w:ascii="Arial" w:hAnsi="Arial" w:cs="Arial"/>
          <w:i/>
          <w:sz w:val="28"/>
          <w:szCs w:val="28"/>
        </w:rPr>
        <w:t>1007, CPC.</w:t>
      </w:r>
    </w:p>
    <w:p w:rsidR="009D38A9" w:rsidRPr="009D38A9" w:rsidRDefault="009D38A9" w:rsidP="009D38A9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b/>
          <w:sz w:val="28"/>
          <w:szCs w:val="28"/>
        </w:rPr>
      </w:pPr>
      <w:r w:rsidRPr="009D38A9">
        <w:rPr>
          <w:rFonts w:ascii="Arial" w:hAnsi="Arial" w:cs="Arial"/>
          <w:b/>
          <w:sz w:val="28"/>
          <w:szCs w:val="28"/>
        </w:rPr>
        <w:t>Tempestividade</w:t>
      </w:r>
    </w:p>
    <w:p w:rsidR="009D38A9" w:rsidRPr="009D38A9" w:rsidRDefault="009D38A9" w:rsidP="009D38A9">
      <w:pPr>
        <w:jc w:val="both"/>
        <w:rPr>
          <w:rFonts w:ascii="Arial" w:hAnsi="Arial" w:cs="Arial"/>
          <w:i/>
          <w:sz w:val="28"/>
          <w:szCs w:val="28"/>
        </w:rPr>
      </w:pPr>
      <w:r w:rsidRPr="009D38A9">
        <w:rPr>
          <w:rFonts w:ascii="Arial" w:hAnsi="Arial" w:cs="Arial"/>
          <w:i/>
          <w:sz w:val="28"/>
          <w:szCs w:val="28"/>
        </w:rPr>
        <w:t>1003, CPC.</w:t>
      </w:r>
    </w:p>
    <w:p w:rsidR="009D38A9" w:rsidRPr="009D38A9" w:rsidRDefault="009D38A9" w:rsidP="009D38A9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b/>
          <w:sz w:val="28"/>
          <w:szCs w:val="28"/>
        </w:rPr>
      </w:pPr>
      <w:r w:rsidRPr="009D38A9">
        <w:rPr>
          <w:rFonts w:ascii="Arial" w:hAnsi="Arial" w:cs="Arial"/>
          <w:b/>
          <w:sz w:val="28"/>
          <w:szCs w:val="28"/>
        </w:rPr>
        <w:t>Cabimento</w:t>
      </w:r>
    </w:p>
    <w:p w:rsidR="009D38A9" w:rsidRPr="009D38A9" w:rsidRDefault="009D38A9" w:rsidP="009D38A9">
      <w:pPr>
        <w:jc w:val="both"/>
        <w:rPr>
          <w:rFonts w:ascii="Arial" w:hAnsi="Arial" w:cs="Arial"/>
          <w:i/>
          <w:sz w:val="28"/>
          <w:szCs w:val="28"/>
        </w:rPr>
      </w:pPr>
      <w:r w:rsidRPr="009D38A9">
        <w:rPr>
          <w:rFonts w:ascii="Arial" w:hAnsi="Arial" w:cs="Arial"/>
          <w:i/>
          <w:sz w:val="28"/>
          <w:szCs w:val="28"/>
        </w:rPr>
        <w:t>1015, inciso V, CPC.</w:t>
      </w:r>
    </w:p>
    <w:p w:rsidR="00C85CA2" w:rsidRDefault="00C85CA2" w:rsidP="00C85C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9D38A9" w:rsidRDefault="009D38A9" w:rsidP="00C85CA2">
      <w:pPr>
        <w:jc w:val="both"/>
        <w:rPr>
          <w:rFonts w:ascii="Arial" w:hAnsi="Arial" w:cs="Arial"/>
          <w:sz w:val="28"/>
          <w:szCs w:val="28"/>
        </w:rPr>
      </w:pPr>
    </w:p>
    <w:p w:rsidR="009D38A9" w:rsidRDefault="009D38A9" w:rsidP="009D38A9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8"/>
          <w:szCs w:val="28"/>
        </w:rPr>
      </w:pPr>
      <w:r w:rsidRPr="009D38A9">
        <w:rPr>
          <w:rFonts w:ascii="Arial" w:hAnsi="Arial" w:cs="Arial"/>
          <w:b/>
          <w:sz w:val="28"/>
          <w:szCs w:val="28"/>
        </w:rPr>
        <w:t>EFEITOS</w:t>
      </w:r>
    </w:p>
    <w:p w:rsidR="009D38A9" w:rsidRDefault="009D38A9" w:rsidP="009D38A9">
      <w:pPr>
        <w:jc w:val="both"/>
        <w:rPr>
          <w:rFonts w:ascii="Arial" w:hAnsi="Arial" w:cs="Arial"/>
          <w:b/>
          <w:sz w:val="28"/>
          <w:szCs w:val="28"/>
        </w:rPr>
      </w:pPr>
    </w:p>
    <w:p w:rsidR="009D38A9" w:rsidRPr="00D61F65" w:rsidRDefault="009D38A9" w:rsidP="009D38A9">
      <w:pPr>
        <w:jc w:val="both"/>
        <w:rPr>
          <w:rFonts w:ascii="Arial" w:hAnsi="Arial" w:cs="Arial"/>
          <w:sz w:val="28"/>
          <w:szCs w:val="28"/>
        </w:rPr>
      </w:pPr>
      <w:r w:rsidRPr="00D61F65">
        <w:rPr>
          <w:rFonts w:ascii="Arial" w:hAnsi="Arial" w:cs="Arial"/>
          <w:sz w:val="28"/>
          <w:szCs w:val="28"/>
        </w:rPr>
        <w:t>O presente recurso deve ser recebido no duplo efeito, qual seja, devolutivo e suspensivo.</w:t>
      </w:r>
    </w:p>
    <w:p w:rsidR="009D38A9" w:rsidRPr="00D61F65" w:rsidRDefault="009D38A9" w:rsidP="009D38A9">
      <w:pPr>
        <w:jc w:val="both"/>
        <w:rPr>
          <w:rFonts w:ascii="Arial" w:hAnsi="Arial" w:cs="Arial"/>
          <w:b/>
          <w:sz w:val="28"/>
          <w:szCs w:val="28"/>
        </w:rPr>
      </w:pPr>
    </w:p>
    <w:p w:rsidR="009D38A9" w:rsidRDefault="009D38A9" w:rsidP="009D38A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D61F65">
        <w:rPr>
          <w:rFonts w:ascii="Arial" w:hAnsi="Arial" w:cs="Arial"/>
          <w:color w:val="000000"/>
          <w:sz w:val="28"/>
          <w:szCs w:val="28"/>
        </w:rPr>
        <w:t xml:space="preserve">Conforme o parágrafo único do artigo 995 do Código de Processo Civil, o relator poderá atribuir ao recurso efeito suspensivo se </w:t>
      </w:r>
      <w:proofErr w:type="gramStart"/>
      <w:r w:rsidRPr="00D61F65">
        <w:rPr>
          <w:rFonts w:ascii="Arial" w:hAnsi="Arial" w:cs="Arial"/>
          <w:color w:val="000000"/>
          <w:sz w:val="28"/>
          <w:szCs w:val="28"/>
        </w:rPr>
        <w:t>a  imediata</w:t>
      </w:r>
      <w:proofErr w:type="gramEnd"/>
      <w:r w:rsidRPr="00D61F65">
        <w:rPr>
          <w:rFonts w:ascii="Arial" w:hAnsi="Arial" w:cs="Arial"/>
          <w:color w:val="000000"/>
          <w:sz w:val="28"/>
          <w:szCs w:val="28"/>
        </w:rPr>
        <w:t xml:space="preserve"> produção  de efeitos da decisão puder causar risco de dano </w:t>
      </w:r>
      <w:r w:rsidRPr="00D61F65">
        <w:rPr>
          <w:rFonts w:ascii="Arial" w:hAnsi="Arial" w:cs="Arial"/>
          <w:color w:val="000000"/>
          <w:sz w:val="28"/>
          <w:szCs w:val="28"/>
        </w:rPr>
        <w:lastRenderedPageBreak/>
        <w:t>grave, de difícil ou impossível reparação, e ficar demonstrada a probabilidade de provimento do recurso.</w:t>
      </w:r>
    </w:p>
    <w:p w:rsidR="00D61F65" w:rsidRDefault="00D61F65" w:rsidP="009D38A9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D61F65" w:rsidRDefault="00D61F65" w:rsidP="009D38A9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No caso em tela, caso não seja atribuído o efeito suspensivo ao recurso a agravante não terá recursos para pagar as custas processuais e o processo será extinto sem resolução do mérito.</w:t>
      </w:r>
    </w:p>
    <w:p w:rsidR="00D61F65" w:rsidRDefault="00D61F65" w:rsidP="009D38A9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D61F65" w:rsidRDefault="00D61F65" w:rsidP="009D38A9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Desta forma, é indispensável a atribuição do efeito suspensivo ao presente agravo, para que não haja a obrigatoriedade do pagamento da custas processuais durante a tramitação deste recurso.</w:t>
      </w:r>
    </w:p>
    <w:p w:rsidR="00D61F65" w:rsidRDefault="00D61F65" w:rsidP="009D38A9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D61F65" w:rsidRDefault="00D61F65" w:rsidP="009D38A9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D61F65">
        <w:rPr>
          <w:rFonts w:ascii="Arial" w:hAnsi="Arial" w:cs="Arial"/>
          <w:b/>
          <w:color w:val="000000"/>
          <w:sz w:val="28"/>
          <w:szCs w:val="28"/>
        </w:rPr>
        <w:t>III – BREVE RELATO DOS FATOS</w:t>
      </w:r>
    </w:p>
    <w:p w:rsidR="00D61F65" w:rsidRDefault="00D61F65" w:rsidP="009D38A9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D61F65" w:rsidRDefault="00D61F65" w:rsidP="00D61F6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Em 2021</w:t>
      </w:r>
      <w:r w:rsidRPr="008648F8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t-BR"/>
        </w:rPr>
        <w:t>a autora</w:t>
      </w:r>
      <w:r w:rsidRPr="008648F8">
        <w:rPr>
          <w:rFonts w:ascii="Arial" w:eastAsia="Times New Roman" w:hAnsi="Arial" w:cs="Arial"/>
          <w:sz w:val="24"/>
          <w:szCs w:val="24"/>
          <w:lang w:eastAsia="pt-BR"/>
        </w:rPr>
        <w:t xml:space="preserve">, menor impúbere, representada por sua mãe </w:t>
      </w:r>
      <w:r>
        <w:rPr>
          <w:rFonts w:ascii="Arial" w:eastAsia="Times New Roman" w:hAnsi="Arial" w:cs="Arial"/>
          <w:sz w:val="24"/>
          <w:szCs w:val="24"/>
          <w:lang w:eastAsia="pt-BR"/>
        </w:rPr>
        <w:t>Patrícia</w:t>
      </w:r>
      <w:r w:rsidRPr="008648F8">
        <w:rPr>
          <w:rFonts w:ascii="Arial" w:eastAsia="Times New Roman" w:hAnsi="Arial" w:cs="Arial"/>
          <w:sz w:val="24"/>
          <w:szCs w:val="24"/>
          <w:lang w:eastAsia="pt-BR"/>
        </w:rPr>
        <w:t xml:space="preserve">, ajuizou Ação de Alimentos em face de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Joaquim, seu pai. </w:t>
      </w:r>
    </w:p>
    <w:p w:rsidR="00D61F65" w:rsidRDefault="00D61F65" w:rsidP="00D61F6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61F65" w:rsidRDefault="00D61F65" w:rsidP="00D61F6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648F8">
        <w:rPr>
          <w:rFonts w:ascii="Arial" w:eastAsia="Times New Roman" w:hAnsi="Arial" w:cs="Arial"/>
          <w:sz w:val="24"/>
          <w:szCs w:val="24"/>
          <w:lang w:eastAsia="pt-BR"/>
        </w:rPr>
        <w:t>Na petição inicial, a autora informou ao j</w:t>
      </w:r>
      <w:r>
        <w:rPr>
          <w:rFonts w:ascii="Arial" w:eastAsia="Times New Roman" w:hAnsi="Arial" w:cs="Arial"/>
          <w:sz w:val="24"/>
          <w:szCs w:val="24"/>
          <w:lang w:eastAsia="pt-BR"/>
        </w:rPr>
        <w:t>uízo que sua genitora encontra</w:t>
      </w:r>
      <w:r w:rsidRPr="008648F8">
        <w:rPr>
          <w:rFonts w:ascii="Arial" w:eastAsia="Times New Roman" w:hAnsi="Arial" w:cs="Arial"/>
          <w:sz w:val="24"/>
          <w:szCs w:val="24"/>
          <w:lang w:eastAsia="pt-BR"/>
        </w:rPr>
        <w:t>-se desempregada e que o réu, por seu turno, não exerc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e emprego formal, mas vive </w:t>
      </w:r>
      <w:r w:rsidRPr="008648F8">
        <w:rPr>
          <w:rFonts w:ascii="Arial" w:eastAsia="Times New Roman" w:hAnsi="Arial" w:cs="Arial"/>
          <w:sz w:val="24"/>
          <w:szCs w:val="24"/>
          <w:lang w:eastAsia="pt-BR"/>
        </w:rPr>
        <w:t>de “</w:t>
      </w:r>
      <w:r w:rsidRPr="008648F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bicos</w:t>
      </w:r>
      <w:r w:rsidRPr="008648F8">
        <w:rPr>
          <w:rFonts w:ascii="Arial" w:eastAsia="Times New Roman" w:hAnsi="Arial" w:cs="Arial"/>
          <w:sz w:val="24"/>
          <w:szCs w:val="24"/>
          <w:lang w:eastAsia="pt-BR"/>
        </w:rPr>
        <w:t xml:space="preserve">” e serviços prestados autônoma e informalmente, razão pela qual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requereu </w:t>
      </w:r>
      <w:r w:rsidRPr="008648F8">
        <w:rPr>
          <w:rFonts w:ascii="Arial" w:eastAsia="Times New Roman" w:hAnsi="Arial" w:cs="Arial"/>
          <w:sz w:val="24"/>
          <w:szCs w:val="24"/>
          <w:lang w:eastAsia="pt-BR"/>
        </w:rPr>
        <w:t xml:space="preserve">a fixação de pensão alimentícia no valor de 30% (trinta por cento) de 01 (um) salário mínimo. </w:t>
      </w:r>
    </w:p>
    <w:p w:rsidR="00D61F65" w:rsidRDefault="00D61F65" w:rsidP="00D61F6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61F65" w:rsidRDefault="00D61F65" w:rsidP="00D61F6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648F8">
        <w:rPr>
          <w:rFonts w:ascii="Arial" w:eastAsia="Times New Roman" w:hAnsi="Arial" w:cs="Arial"/>
          <w:sz w:val="24"/>
          <w:szCs w:val="24"/>
          <w:lang w:eastAsia="pt-BR"/>
        </w:rPr>
        <w:t xml:space="preserve">A Ação de Alimentos foi instruída com os seguintes documentos: certidão de nascimento </w:t>
      </w:r>
      <w:r>
        <w:rPr>
          <w:rFonts w:ascii="Arial" w:eastAsia="Times New Roman" w:hAnsi="Arial" w:cs="Arial"/>
          <w:sz w:val="24"/>
          <w:szCs w:val="24"/>
          <w:lang w:eastAsia="pt-BR"/>
        </w:rPr>
        <w:t>da autora,</w:t>
      </w:r>
      <w:r w:rsidRPr="008648F8">
        <w:rPr>
          <w:rFonts w:ascii="Arial" w:eastAsia="Times New Roman" w:hAnsi="Arial" w:cs="Arial"/>
          <w:sz w:val="24"/>
          <w:szCs w:val="24"/>
          <w:lang w:eastAsia="pt-BR"/>
        </w:rPr>
        <w:t xml:space="preserve"> identidade, do CPF 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do comprovante de residência da requerente, </w:t>
      </w:r>
      <w:r w:rsidRPr="008648F8">
        <w:rPr>
          <w:rFonts w:ascii="Arial" w:eastAsia="Times New Roman" w:hAnsi="Arial" w:cs="Arial"/>
          <w:sz w:val="24"/>
          <w:szCs w:val="24"/>
          <w:lang w:eastAsia="pt-BR"/>
        </w:rPr>
        <w:t>além de procuração e declaração de hipossuficiência para fins de gratuidade. </w:t>
      </w:r>
    </w:p>
    <w:p w:rsidR="00D61F65" w:rsidRPr="008648F8" w:rsidRDefault="00D61F65" w:rsidP="00D61F6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61F65" w:rsidRDefault="00D61F65" w:rsidP="00D61F6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648F8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Recebida a inicial, o juízo da 1ª Vara de Família da Comarca da Capital do Estado Y indeferiu o pedido de </w:t>
      </w:r>
      <w:r>
        <w:rPr>
          <w:rFonts w:ascii="Arial" w:eastAsia="Times New Roman" w:hAnsi="Arial" w:cs="Arial"/>
          <w:sz w:val="24"/>
          <w:szCs w:val="24"/>
          <w:lang w:eastAsia="pt-BR"/>
        </w:rPr>
        <w:t>justiça gratuita alegando que a autora é patrocinada por advogado particular o que impediria a concessão do benefício da justiça gratuita, já que, tendo condições financeiras para arcar com os honorários de seu advogado, não poderia ser considerada pobre no sentido legal.</w:t>
      </w:r>
    </w:p>
    <w:p w:rsidR="00D61F65" w:rsidRDefault="00D61F65" w:rsidP="00D61F6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61F65" w:rsidRDefault="00D61F65" w:rsidP="00D61F6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D61F65">
        <w:rPr>
          <w:rFonts w:ascii="Arial" w:eastAsia="Times New Roman" w:hAnsi="Arial" w:cs="Arial"/>
          <w:b/>
          <w:sz w:val="28"/>
          <w:szCs w:val="28"/>
          <w:lang w:eastAsia="pt-BR"/>
        </w:rPr>
        <w:t>IV – RAZÕES PARA A REFORMA DA DECISÃO:</w:t>
      </w:r>
    </w:p>
    <w:p w:rsidR="00D61F65" w:rsidRDefault="00D61F65" w:rsidP="00D61F6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D61F65" w:rsidRPr="00124650" w:rsidRDefault="00D61F65" w:rsidP="00D61F65">
      <w:pPr>
        <w:jc w:val="both"/>
        <w:rPr>
          <w:rFonts w:ascii="Arial" w:hAnsi="Arial" w:cs="Arial"/>
          <w:i/>
          <w:sz w:val="24"/>
          <w:szCs w:val="24"/>
        </w:rPr>
      </w:pPr>
      <w:r w:rsidRPr="00124650">
        <w:rPr>
          <w:rFonts w:ascii="Arial" w:hAnsi="Arial" w:cs="Arial"/>
          <w:i/>
          <w:sz w:val="24"/>
          <w:szCs w:val="24"/>
        </w:rPr>
        <w:t>99, § 4º, CPC.</w:t>
      </w:r>
    </w:p>
    <w:p w:rsidR="00D61F65" w:rsidRDefault="00D61F65" w:rsidP="00D61F6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D61F65" w:rsidRDefault="00D61F65" w:rsidP="00D61F6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V – CONCLUSÃO </w:t>
      </w:r>
    </w:p>
    <w:p w:rsidR="00D61F65" w:rsidRDefault="00D61F65" w:rsidP="00D61F6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D61F65" w:rsidRPr="00D61F65" w:rsidRDefault="00D61F65" w:rsidP="00D61F6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61F65">
        <w:rPr>
          <w:rFonts w:ascii="Arial" w:eastAsia="Times New Roman" w:hAnsi="Arial" w:cs="Arial"/>
          <w:sz w:val="28"/>
          <w:szCs w:val="28"/>
          <w:lang w:eastAsia="pt-BR"/>
        </w:rPr>
        <w:t>Isto posto, requer:</w:t>
      </w:r>
    </w:p>
    <w:p w:rsidR="00D61F65" w:rsidRDefault="00D61F65" w:rsidP="00D61F6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D61F65" w:rsidRPr="00687924" w:rsidRDefault="00D61F65" w:rsidP="00D61F6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687924">
        <w:rPr>
          <w:rFonts w:ascii="Arial" w:eastAsia="Times New Roman" w:hAnsi="Arial" w:cs="Arial"/>
          <w:sz w:val="28"/>
          <w:szCs w:val="28"/>
          <w:lang w:eastAsia="pt-BR"/>
        </w:rPr>
        <w:t>A – Que seja o presente recurso conhecido, posto estarem presentes todos os pressupostos de admissibilidade;</w:t>
      </w:r>
    </w:p>
    <w:p w:rsidR="00D61F65" w:rsidRPr="00687924" w:rsidRDefault="00D61F65" w:rsidP="00D61F6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D61F65" w:rsidRPr="00687924" w:rsidRDefault="00D61F65" w:rsidP="00D61F6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687924">
        <w:rPr>
          <w:rFonts w:ascii="Arial" w:eastAsia="Times New Roman" w:hAnsi="Arial" w:cs="Arial"/>
          <w:sz w:val="28"/>
          <w:szCs w:val="28"/>
          <w:lang w:eastAsia="pt-BR"/>
        </w:rPr>
        <w:t>B – Que seja o presente recurso recebido no duplo efeito, devolutivo e suspensivo;</w:t>
      </w:r>
    </w:p>
    <w:p w:rsidR="00D61F65" w:rsidRPr="00687924" w:rsidRDefault="00D61F65" w:rsidP="00D61F6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D61F65" w:rsidRPr="00687924" w:rsidRDefault="00D61F65" w:rsidP="00D61F65">
      <w:pPr>
        <w:shd w:val="clear" w:color="auto" w:fill="FFFFFF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87924">
        <w:rPr>
          <w:rFonts w:ascii="Arial" w:eastAsia="Times New Roman" w:hAnsi="Arial" w:cs="Arial"/>
          <w:sz w:val="28"/>
          <w:szCs w:val="28"/>
          <w:lang w:eastAsia="pt-BR"/>
        </w:rPr>
        <w:t xml:space="preserve">C – </w:t>
      </w:r>
      <w:r w:rsidRPr="00687924">
        <w:rPr>
          <w:rFonts w:ascii="Arial" w:hAnsi="Arial" w:cs="Arial"/>
          <w:sz w:val="28"/>
          <w:szCs w:val="28"/>
        </w:rPr>
        <w:t>Que seja o presente recurso provido,</w:t>
      </w:r>
      <w:r w:rsidR="00687924" w:rsidRPr="00687924">
        <w:rPr>
          <w:rFonts w:ascii="Arial" w:hAnsi="Arial" w:cs="Arial"/>
          <w:sz w:val="28"/>
          <w:szCs w:val="28"/>
        </w:rPr>
        <w:t xml:space="preserve"> reformando-se integralmente a decisão interlocutória aqui combatida, deferindo-se o benefício da justiça gratuita para agravante.</w:t>
      </w:r>
    </w:p>
    <w:p w:rsidR="00687924" w:rsidRPr="00687924" w:rsidRDefault="00687924" w:rsidP="00D61F65">
      <w:pPr>
        <w:shd w:val="clear" w:color="auto" w:fill="FFFFFF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687924" w:rsidRPr="00687924" w:rsidRDefault="00687924" w:rsidP="00D61F65">
      <w:pPr>
        <w:shd w:val="clear" w:color="auto" w:fill="FFFFFF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87924">
        <w:rPr>
          <w:rFonts w:ascii="Arial" w:hAnsi="Arial" w:cs="Arial"/>
          <w:sz w:val="28"/>
          <w:szCs w:val="28"/>
        </w:rPr>
        <w:t>D – A intimação do Ministério Público para acompanhar o feito.</w:t>
      </w:r>
    </w:p>
    <w:p w:rsidR="00687924" w:rsidRPr="00687924" w:rsidRDefault="00687924" w:rsidP="00D61F65">
      <w:pPr>
        <w:shd w:val="clear" w:color="auto" w:fill="FFFFFF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687924" w:rsidRPr="00687924" w:rsidRDefault="00687924" w:rsidP="00D61F65">
      <w:pPr>
        <w:shd w:val="clear" w:color="auto" w:fill="FFFFFF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87924">
        <w:rPr>
          <w:rFonts w:ascii="Arial" w:hAnsi="Arial" w:cs="Arial"/>
          <w:sz w:val="28"/>
          <w:szCs w:val="28"/>
        </w:rPr>
        <w:lastRenderedPageBreak/>
        <w:t>Nestes termos,</w:t>
      </w:r>
    </w:p>
    <w:p w:rsidR="00687924" w:rsidRPr="00687924" w:rsidRDefault="00687924" w:rsidP="00D61F65">
      <w:pPr>
        <w:shd w:val="clear" w:color="auto" w:fill="FFFFFF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87924">
        <w:rPr>
          <w:rFonts w:ascii="Arial" w:hAnsi="Arial" w:cs="Arial"/>
          <w:sz w:val="28"/>
          <w:szCs w:val="28"/>
        </w:rPr>
        <w:t>Pede deferimento.</w:t>
      </w:r>
    </w:p>
    <w:p w:rsidR="00687924" w:rsidRPr="00687924" w:rsidRDefault="00687924" w:rsidP="00D61F65">
      <w:pPr>
        <w:shd w:val="clear" w:color="auto" w:fill="FFFFFF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687924" w:rsidRPr="00687924" w:rsidRDefault="00687924" w:rsidP="00D61F65">
      <w:pPr>
        <w:shd w:val="clear" w:color="auto" w:fill="FFFFFF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87924">
        <w:rPr>
          <w:rFonts w:ascii="Arial" w:hAnsi="Arial" w:cs="Arial"/>
          <w:sz w:val="28"/>
          <w:szCs w:val="28"/>
        </w:rPr>
        <w:t>Local, data.</w:t>
      </w:r>
    </w:p>
    <w:p w:rsidR="00687924" w:rsidRPr="00687924" w:rsidRDefault="00687924" w:rsidP="00D61F65">
      <w:pPr>
        <w:shd w:val="clear" w:color="auto" w:fill="FFFFFF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687924" w:rsidRPr="00687924" w:rsidRDefault="00687924" w:rsidP="00D61F65">
      <w:pPr>
        <w:shd w:val="clear" w:color="auto" w:fill="FFFFFF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87924">
        <w:rPr>
          <w:rFonts w:ascii="Arial" w:hAnsi="Arial" w:cs="Arial"/>
          <w:sz w:val="28"/>
          <w:szCs w:val="28"/>
        </w:rPr>
        <w:t>Advogado.</w:t>
      </w:r>
    </w:p>
    <w:p w:rsidR="00687924" w:rsidRPr="00687924" w:rsidRDefault="00687924" w:rsidP="00D61F6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687924">
        <w:rPr>
          <w:rFonts w:ascii="Arial" w:hAnsi="Arial" w:cs="Arial"/>
          <w:sz w:val="28"/>
          <w:szCs w:val="28"/>
        </w:rPr>
        <w:t>OAB.</w:t>
      </w:r>
    </w:p>
    <w:p w:rsidR="00D61F65" w:rsidRPr="00D61F65" w:rsidRDefault="00D61F65" w:rsidP="009D38A9">
      <w:pPr>
        <w:jc w:val="both"/>
        <w:rPr>
          <w:rFonts w:ascii="Arial" w:hAnsi="Arial" w:cs="Arial"/>
          <w:b/>
          <w:sz w:val="28"/>
          <w:szCs w:val="28"/>
        </w:rPr>
      </w:pPr>
    </w:p>
    <w:p w:rsidR="009D38A9" w:rsidRPr="009D38A9" w:rsidRDefault="009D38A9" w:rsidP="009D38A9">
      <w:pPr>
        <w:jc w:val="both"/>
        <w:rPr>
          <w:rFonts w:ascii="Arial" w:hAnsi="Arial" w:cs="Arial"/>
          <w:b/>
          <w:sz w:val="28"/>
          <w:szCs w:val="28"/>
        </w:rPr>
      </w:pPr>
    </w:p>
    <w:p w:rsidR="00C85CA2" w:rsidRPr="00C85CA2" w:rsidRDefault="00C85CA2" w:rsidP="00C85CA2">
      <w:pPr>
        <w:jc w:val="both"/>
        <w:rPr>
          <w:rFonts w:ascii="Arial" w:hAnsi="Arial" w:cs="Arial"/>
          <w:sz w:val="28"/>
          <w:szCs w:val="28"/>
        </w:rPr>
      </w:pPr>
    </w:p>
    <w:p w:rsidR="00C85CA2" w:rsidRDefault="00C85CA2" w:rsidP="00C85CA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85CA2" w:rsidRDefault="00C85CA2" w:rsidP="00C85CA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85CA2" w:rsidRDefault="00C85CA2" w:rsidP="00C85CA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85CA2" w:rsidRDefault="00C85CA2" w:rsidP="00C85CA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85CA2" w:rsidRDefault="00C85CA2" w:rsidP="00C85CA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85CA2" w:rsidRDefault="00C85CA2" w:rsidP="00C85CA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85CA2" w:rsidRPr="00C85CA2" w:rsidRDefault="00C85CA2" w:rsidP="00C85CA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85CA2" w:rsidRPr="00E27700" w:rsidRDefault="00C85CA2" w:rsidP="00E27700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27700" w:rsidRDefault="00E27700" w:rsidP="00E277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7700" w:rsidRPr="00E27700" w:rsidRDefault="00E27700" w:rsidP="00E2770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E27700" w:rsidRDefault="00E27700">
      <w:pPr>
        <w:rPr>
          <w:rFonts w:ascii="Arial" w:hAnsi="Arial" w:cs="Arial"/>
          <w:b/>
          <w:sz w:val="28"/>
          <w:szCs w:val="28"/>
        </w:rPr>
      </w:pPr>
    </w:p>
    <w:p w:rsidR="00E27700" w:rsidRDefault="00E27700">
      <w:pPr>
        <w:rPr>
          <w:rFonts w:ascii="Arial" w:hAnsi="Arial" w:cs="Arial"/>
          <w:b/>
          <w:sz w:val="28"/>
          <w:szCs w:val="28"/>
        </w:rPr>
      </w:pPr>
    </w:p>
    <w:p w:rsidR="00E27700" w:rsidRDefault="00E27700">
      <w:pPr>
        <w:rPr>
          <w:rFonts w:ascii="Arial" w:hAnsi="Arial" w:cs="Arial"/>
          <w:b/>
          <w:sz w:val="28"/>
          <w:szCs w:val="28"/>
        </w:rPr>
      </w:pPr>
    </w:p>
    <w:p w:rsidR="00E27700" w:rsidRDefault="00E27700">
      <w:pPr>
        <w:rPr>
          <w:rFonts w:ascii="Arial" w:hAnsi="Arial" w:cs="Arial"/>
          <w:b/>
          <w:sz w:val="28"/>
          <w:szCs w:val="28"/>
        </w:rPr>
      </w:pPr>
    </w:p>
    <w:p w:rsidR="00E27700" w:rsidRDefault="00E27700">
      <w:pPr>
        <w:rPr>
          <w:rFonts w:ascii="Arial" w:hAnsi="Arial" w:cs="Arial"/>
          <w:b/>
          <w:sz w:val="28"/>
          <w:szCs w:val="28"/>
        </w:rPr>
      </w:pPr>
    </w:p>
    <w:p w:rsidR="00E27700" w:rsidRDefault="00E27700">
      <w:pPr>
        <w:rPr>
          <w:rFonts w:ascii="Arial" w:hAnsi="Arial" w:cs="Arial"/>
          <w:b/>
          <w:sz w:val="28"/>
          <w:szCs w:val="28"/>
        </w:rPr>
      </w:pPr>
    </w:p>
    <w:p w:rsidR="00E27700" w:rsidRPr="00E27700" w:rsidRDefault="00E27700">
      <w:pPr>
        <w:rPr>
          <w:rFonts w:ascii="Arial" w:hAnsi="Arial" w:cs="Arial"/>
          <w:b/>
          <w:sz w:val="28"/>
          <w:szCs w:val="28"/>
        </w:rPr>
      </w:pPr>
    </w:p>
    <w:p w:rsidR="00945AB5" w:rsidRDefault="00945AB5"/>
    <w:p w:rsidR="00945AB5" w:rsidRDefault="00945AB5"/>
    <w:p w:rsidR="00945AB5" w:rsidRDefault="00945AB5"/>
    <w:p w:rsidR="00945AB5" w:rsidRDefault="00945AB5"/>
    <w:p w:rsidR="00945AB5" w:rsidRDefault="00945AB5"/>
    <w:p w:rsidR="00945AB5" w:rsidRDefault="00945AB5"/>
    <w:p w:rsidR="00945AB5" w:rsidRDefault="00945AB5"/>
    <w:sectPr w:rsidR="00945A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7C4" w:rsidRDefault="004F47C4" w:rsidP="00CC4ABF">
      <w:pPr>
        <w:spacing w:after="0" w:line="240" w:lineRule="auto"/>
      </w:pPr>
      <w:r>
        <w:separator/>
      </w:r>
    </w:p>
  </w:endnote>
  <w:endnote w:type="continuationSeparator" w:id="0">
    <w:p w:rsidR="004F47C4" w:rsidRDefault="004F47C4" w:rsidP="00CC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ABF" w:rsidRDefault="00CC4AB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ABF" w:rsidRDefault="00CC4ABF" w:rsidP="00CC4ABF">
    <w:pPr>
      <w:pStyle w:val="Rodap"/>
    </w:pPr>
    <w:r w:rsidRPr="003F3254">
      <w:rPr>
        <w:noProof/>
        <w:lang w:eastAsia="pt-BR"/>
      </w:rPr>
      <w:drawing>
        <wp:inline distT="0" distB="0" distL="0" distR="0" wp14:anchorId="05493219" wp14:editId="64139BCF">
          <wp:extent cx="2543175" cy="7810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4ABF" w:rsidRPr="00CC4ABF" w:rsidRDefault="00CC4ABF" w:rsidP="00CC4AB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ABF" w:rsidRDefault="00CC4A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7C4" w:rsidRDefault="004F47C4" w:rsidP="00CC4ABF">
      <w:pPr>
        <w:spacing w:after="0" w:line="240" w:lineRule="auto"/>
      </w:pPr>
      <w:r>
        <w:separator/>
      </w:r>
    </w:p>
  </w:footnote>
  <w:footnote w:type="continuationSeparator" w:id="0">
    <w:p w:rsidR="004F47C4" w:rsidRDefault="004F47C4" w:rsidP="00CC4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ABF" w:rsidRDefault="00CC4AB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ABF" w:rsidRDefault="00CC4ABF" w:rsidP="00CC4ABF">
    <w:pPr>
      <w:pStyle w:val="Cabealho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i/>
        <w:sz w:val="36"/>
        <w:szCs w:val="36"/>
      </w:rPr>
      <w:t>CEJU</w:t>
    </w:r>
  </w:p>
  <w:p w:rsidR="00CC4ABF" w:rsidRDefault="00CC4ABF" w:rsidP="00CC4ABF">
    <w:pPr>
      <w:pStyle w:val="Cabealho"/>
      <w:pBdr>
        <w:bottom w:val="single" w:sz="12" w:space="1" w:color="auto"/>
      </w:pBdr>
    </w:pPr>
    <w:r>
      <w:rPr>
        <w:rFonts w:ascii="Arial" w:hAnsi="Arial" w:cs="Arial"/>
        <w:b/>
        <w:i/>
        <w:sz w:val="18"/>
        <w:szCs w:val="18"/>
      </w:rPr>
      <w:t xml:space="preserve">Centro de Exercício Jurídico     –      </w:t>
    </w:r>
    <w:r>
      <w:rPr>
        <w:rFonts w:ascii="Arial" w:hAnsi="Arial" w:cs="Arial"/>
        <w:sz w:val="20"/>
        <w:szCs w:val="20"/>
      </w:rPr>
      <w:t>Assistência Judiciária Gratuita</w:t>
    </w:r>
  </w:p>
  <w:p w:rsidR="00CC4ABF" w:rsidRDefault="00CC4ABF">
    <w:pPr>
      <w:pStyle w:val="Cabealho"/>
    </w:pPr>
    <w:bookmarkStart w:id="0" w:name="_GoBack"/>
    <w:bookmarkEnd w:id="0"/>
  </w:p>
  <w:p w:rsidR="00CC4ABF" w:rsidRDefault="00CC4AB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ABF" w:rsidRDefault="00CC4AB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E1410"/>
    <w:multiLevelType w:val="hybridMultilevel"/>
    <w:tmpl w:val="B0006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A53F7"/>
    <w:multiLevelType w:val="hybridMultilevel"/>
    <w:tmpl w:val="79648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F1522"/>
    <w:multiLevelType w:val="hybridMultilevel"/>
    <w:tmpl w:val="79648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63325"/>
    <w:multiLevelType w:val="hybridMultilevel"/>
    <w:tmpl w:val="79648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14A4B"/>
    <w:multiLevelType w:val="hybridMultilevel"/>
    <w:tmpl w:val="3C8C19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5193F"/>
    <w:multiLevelType w:val="hybridMultilevel"/>
    <w:tmpl w:val="79648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459FE"/>
    <w:multiLevelType w:val="hybridMultilevel"/>
    <w:tmpl w:val="5FB65B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B5"/>
    <w:rsid w:val="004F47C4"/>
    <w:rsid w:val="00687924"/>
    <w:rsid w:val="00820111"/>
    <w:rsid w:val="00945AB5"/>
    <w:rsid w:val="009D38A9"/>
    <w:rsid w:val="00BB4665"/>
    <w:rsid w:val="00C85CA2"/>
    <w:rsid w:val="00CC4ABF"/>
    <w:rsid w:val="00D61F65"/>
    <w:rsid w:val="00E2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E221DE-55AC-45C7-B1D8-6B2099CE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AB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7700"/>
    <w:pPr>
      <w:ind w:left="720"/>
      <w:contextualSpacing/>
    </w:pPr>
  </w:style>
  <w:style w:type="paragraph" w:styleId="Cabealho">
    <w:name w:val="header"/>
    <w:aliases w:val="Cabeçalho bcm"/>
    <w:basedOn w:val="Normal"/>
    <w:link w:val="CabealhoChar"/>
    <w:unhideWhenUsed/>
    <w:rsid w:val="00CC4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bcm Char"/>
    <w:basedOn w:val="Fontepargpadro"/>
    <w:link w:val="Cabealho"/>
    <w:rsid w:val="00CC4ABF"/>
  </w:style>
  <w:style w:type="paragraph" w:styleId="Rodap">
    <w:name w:val="footer"/>
    <w:basedOn w:val="Normal"/>
    <w:link w:val="RodapChar"/>
    <w:uiPriority w:val="99"/>
    <w:unhideWhenUsed/>
    <w:rsid w:val="00CC4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972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2021-06-21T01:03:00Z</dcterms:created>
  <dcterms:modified xsi:type="dcterms:W3CDTF">2021-06-21T01:03:00Z</dcterms:modified>
</cp:coreProperties>
</file>